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73BE" w14:textId="77777777" w:rsidR="00225568" w:rsidRPr="00225568" w:rsidRDefault="00225568" w:rsidP="001C51BB">
      <w:pPr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25568">
        <w:rPr>
          <w:rFonts w:ascii="Times New Roman" w:hAnsi="Times New Roman" w:cs="Times New Roman"/>
          <w:b/>
          <w:sz w:val="28"/>
          <w:szCs w:val="27"/>
        </w:rPr>
        <w:t>ПАМЯТКА НАСЕЛЕНИЮ</w:t>
      </w:r>
    </w:p>
    <w:p w14:paraId="7B737A29" w14:textId="437FC0D4" w:rsidR="00225568" w:rsidRDefault="00225568" w:rsidP="001C51BB">
      <w:pPr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25568">
        <w:rPr>
          <w:rFonts w:ascii="Times New Roman" w:hAnsi="Times New Roman" w:cs="Times New Roman"/>
          <w:b/>
          <w:sz w:val="28"/>
          <w:szCs w:val="27"/>
        </w:rPr>
        <w:t>по безопасному поведению на воде в летнее время</w:t>
      </w:r>
    </w:p>
    <w:p w14:paraId="17154EBF" w14:textId="77777777" w:rsidR="00225568" w:rsidRPr="004B03A2" w:rsidRDefault="00225568" w:rsidP="00225568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7"/>
        </w:rPr>
      </w:pPr>
    </w:p>
    <w:p w14:paraId="701A742E" w14:textId="5ADA1564" w:rsidR="009E56ED" w:rsidRPr="004B03A2" w:rsidRDefault="00225568" w:rsidP="0022556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При наступлении теплых солнечных дней люди стремятся к воде. Но нельзя и забывать, что приятное времяпрепровождение у воды может обернуться непоправимой трагедией.</w:t>
      </w:r>
    </w:p>
    <w:p w14:paraId="315CC982" w14:textId="77777777" w:rsidR="00225568" w:rsidRPr="004B03A2" w:rsidRDefault="00225568" w:rsidP="0022556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В большинстве случаев, почти всех опасных ситуаций, связанных с отдыхом на воде, можно избежать, соблюдая следующие правила поведения на воде в летнее время:</w:t>
      </w:r>
    </w:p>
    <w:p w14:paraId="4FAB4157" w14:textId="77777777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купаться лучше утром или вечером, когда солнце греет, но нет опасности перегрева. Температура воды должна быть не ниже 18-19</w:t>
      </w:r>
      <w:r w:rsidRPr="004B03A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4B03A2">
        <w:rPr>
          <w:rFonts w:ascii="Times New Roman" w:hAnsi="Times New Roman" w:cs="Times New Roman"/>
          <w:sz w:val="26"/>
          <w:szCs w:val="26"/>
        </w:rPr>
        <w:t>С, воздуха – не менее 22</w:t>
      </w:r>
      <w:r w:rsidRPr="004B03A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4B03A2">
        <w:rPr>
          <w:rFonts w:ascii="Times New Roman" w:hAnsi="Times New Roman" w:cs="Times New Roman"/>
          <w:sz w:val="26"/>
          <w:szCs w:val="26"/>
        </w:rPr>
        <w:t>С;</w:t>
      </w:r>
    </w:p>
    <w:p w14:paraId="77F67A86" w14:textId="77777777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продолжительность купания не должна превышать 15-20 минут, причем это время должно увеличиваться постепенно с 3-5 минут. В противном случае может произойти переохлаждение и возникнуть судорога, остановка дыхания, потеря сознания;</w:t>
      </w:r>
    </w:p>
    <w:p w14:paraId="45C7514D" w14:textId="77777777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после длительного пребывания на солнце не входить и не прыгать в воду. Периферические сосуды сильно расширены для большей теплоотдачи, а при охлаждении в воде происходит резкое рефлекторное сокращение мышц, которое влечет за собой остановку дыхания;</w:t>
      </w:r>
    </w:p>
    <w:p w14:paraId="0A86E319" w14:textId="77777777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недопустимо входить в воду в состоянии алкогольного опьянении, так как алкоголь блокирует сосудосуживающий и сосудорасширяющий центр в головном мозге, изменяется чувствительность кожного покрова, нарушается координация движений, угнетается дыхательная и сердечная деятельность, появляется апатия и сонливость, а также снижается самоконтроль и происходит переоценка своих возможностей;</w:t>
      </w:r>
    </w:p>
    <w:p w14:paraId="73C2EDAD" w14:textId="77777777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купайтесь только в разрешенных местах, на благоустроенных пляжах;</w:t>
      </w:r>
    </w:p>
    <w:p w14:paraId="1824FD83" w14:textId="77777777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не купайтесь у крутых обрывистых берегов с сильным течением, в заболоченных и заросших растительностью местах;</w:t>
      </w:r>
    </w:p>
    <w:p w14:paraId="5E1E4136" w14:textId="77777777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не заплывайте далеко от берега, так как можно не рассчитать своих сил. Почувствовав усталость, не паникуйте и не стремитесь как можно быстрее доплыть до берега. Отдохните, перевернувшись на спину и поддерживая себя на поверхности легкими движениями рук и ног;</w:t>
      </w:r>
    </w:p>
    <w:p w14:paraId="49B89E6A" w14:textId="77777777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не подплывайте к проходящим судам, не взбирайтесь на технические предупредительные знаки;</w:t>
      </w:r>
    </w:p>
    <w:p w14:paraId="4AA234A1" w14:textId="77777777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если захватило течением, не пытайтесь с ним бороться. Плывите по течению, постепенно приближаясь к берегу;</w:t>
      </w:r>
    </w:p>
    <w:p w14:paraId="1B012714" w14:textId="4128F209" w:rsidR="00225568" w:rsidRPr="004B03A2" w:rsidRDefault="00225568" w:rsidP="00225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3A2">
        <w:rPr>
          <w:rFonts w:ascii="Times New Roman" w:hAnsi="Times New Roman" w:cs="Times New Roman"/>
          <w:sz w:val="26"/>
          <w:szCs w:val="26"/>
        </w:rPr>
        <w:t>не теряйтесь если попали в водоворот – наберите побольше воздуха в легкие, погрузитесь в воду и, сделав сильный рывок в сторону, всплывите.</w:t>
      </w:r>
    </w:p>
    <w:p w14:paraId="43CA0857" w14:textId="77777777" w:rsidR="00CB1D98" w:rsidRDefault="00CB1D98" w:rsidP="00225568">
      <w:pPr>
        <w:ind w:firstLine="540"/>
        <w:jc w:val="both"/>
        <w:rPr>
          <w:rFonts w:ascii="Times New Roman" w:hAnsi="Times New Roman" w:cs="Times New Roman"/>
          <w:caps/>
          <w:sz w:val="26"/>
          <w:szCs w:val="26"/>
        </w:rPr>
      </w:pPr>
    </w:p>
    <w:p w14:paraId="4BB4CE75" w14:textId="57E9D45D" w:rsidR="00225568" w:rsidRPr="00784C2D" w:rsidRDefault="00225568" w:rsidP="00784C2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1D98">
        <w:rPr>
          <w:rFonts w:ascii="Times New Roman" w:hAnsi="Times New Roman" w:cs="Times New Roman"/>
          <w:b/>
          <w:caps/>
          <w:sz w:val="26"/>
          <w:szCs w:val="26"/>
        </w:rPr>
        <w:t>Внимание родители!</w:t>
      </w:r>
      <w:r w:rsidRPr="004B03A2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4B03A2">
        <w:rPr>
          <w:rFonts w:ascii="Times New Roman" w:hAnsi="Times New Roman" w:cs="Times New Roman"/>
          <w:sz w:val="26"/>
          <w:szCs w:val="26"/>
        </w:rPr>
        <w:t>Не оставляйте детей без присмотра! Помните, что ребенок намного беззащитнее Вас. Часто несчастные случаи с детьми происходят в присутствии взрослых, которые спокойно загорают на берегу, а нередко выпивают с компанией, в то время как ребенок предоставлен сам себе и находится в воде без контроля родителей.</w:t>
      </w:r>
      <w:bookmarkStart w:id="0" w:name="_GoBack"/>
      <w:bookmarkEnd w:id="0"/>
    </w:p>
    <w:sectPr w:rsidR="00225568" w:rsidRPr="0078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27A1"/>
    <w:multiLevelType w:val="hybridMultilevel"/>
    <w:tmpl w:val="4F6A0364"/>
    <w:lvl w:ilvl="0" w:tplc="04190009">
      <w:start w:val="1"/>
      <w:numFmt w:val="bullet"/>
      <w:lvlText w:val=""/>
      <w:lvlJc w:val="left"/>
      <w:pPr>
        <w:tabs>
          <w:tab w:val="num" w:pos="0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84"/>
    <w:rsid w:val="001C51BB"/>
    <w:rsid w:val="00225568"/>
    <w:rsid w:val="004B03A2"/>
    <w:rsid w:val="00784C2D"/>
    <w:rsid w:val="009E56ED"/>
    <w:rsid w:val="00CB1D98"/>
    <w:rsid w:val="00E7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DC1A"/>
  <w15:chartTrackingRefBased/>
  <w15:docId w15:val="{B8257EAA-01E7-4969-A9A0-33EFB0DF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6</cp:revision>
  <dcterms:created xsi:type="dcterms:W3CDTF">2019-05-13T10:16:00Z</dcterms:created>
  <dcterms:modified xsi:type="dcterms:W3CDTF">2019-05-13T10:21:00Z</dcterms:modified>
</cp:coreProperties>
</file>